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88" w:rsidRDefault="00F73888" w:rsidP="00F73888">
      <w:pPr>
        <w:pStyle w:val="normal0"/>
      </w:pPr>
      <w:bookmarkStart w:id="0" w:name="OLE_LINK5"/>
      <w:r>
        <w:rPr>
          <w:b/>
          <w:sz w:val="24"/>
          <w:szCs w:val="24"/>
        </w:rPr>
        <w:t>Djurkyrkogård</w:t>
      </w:r>
    </w:p>
    <w:p w:rsidR="00F73888" w:rsidRDefault="00F73888" w:rsidP="00F73888">
      <w:pPr>
        <w:pStyle w:val="normal0"/>
      </w:pPr>
    </w:p>
    <w:p w:rsidR="00F73888" w:rsidRDefault="00F73888" w:rsidP="00F73888">
      <w:pPr>
        <w:pStyle w:val="normal0"/>
      </w:pPr>
      <w:r>
        <w:rPr>
          <w:b/>
        </w:rPr>
        <w:t>Ort och datum</w:t>
      </w:r>
    </w:p>
    <w:p w:rsidR="00F73888" w:rsidRDefault="00F73888" w:rsidP="00F73888">
      <w:pPr>
        <w:pStyle w:val="normal0"/>
      </w:pPr>
      <w:r>
        <w:t>XXX</w:t>
      </w:r>
    </w:p>
    <w:p w:rsidR="00F73888" w:rsidRDefault="00F73888" w:rsidP="00F73888">
      <w:pPr>
        <w:pStyle w:val="normal0"/>
      </w:pPr>
    </w:p>
    <w:p w:rsidR="00F73888" w:rsidRDefault="00F73888" w:rsidP="00F73888">
      <w:pPr>
        <w:pStyle w:val="normal0"/>
      </w:pPr>
      <w:proofErr w:type="spellStart"/>
      <w:r>
        <w:rPr>
          <w:b/>
        </w:rPr>
        <w:t>Förslagställare</w:t>
      </w:r>
      <w:proofErr w:type="spellEnd"/>
    </w:p>
    <w:p w:rsidR="00F73888" w:rsidRDefault="00F73888" w:rsidP="00F73888">
      <w:pPr>
        <w:pStyle w:val="normal0"/>
      </w:pPr>
      <w:r>
        <w:t xml:space="preserve">Kontaktuppgifter till förslagsställaren. Namn, adress, telefonnummer, </w:t>
      </w:r>
      <w:proofErr w:type="spellStart"/>
      <w:r>
        <w:t>mailadress</w:t>
      </w:r>
      <w:proofErr w:type="spellEnd"/>
      <w:r>
        <w:t>, nås enklast genom att …</w:t>
      </w:r>
    </w:p>
    <w:p w:rsidR="00F73888" w:rsidRDefault="00F73888" w:rsidP="00F73888">
      <w:pPr>
        <w:pStyle w:val="normal0"/>
      </w:pPr>
      <w:r>
        <w:t>XXX</w:t>
      </w:r>
    </w:p>
    <w:p w:rsidR="00F73888" w:rsidRDefault="00F73888" w:rsidP="00F73888">
      <w:pPr>
        <w:pStyle w:val="normal0"/>
      </w:pPr>
      <w:r>
        <w:t xml:space="preserve"> </w:t>
      </w:r>
    </w:p>
    <w:p w:rsidR="00F73888" w:rsidRDefault="00F73888" w:rsidP="00F73888">
      <w:pPr>
        <w:pStyle w:val="normal0"/>
      </w:pPr>
      <w:r>
        <w:rPr>
          <w:b/>
        </w:rPr>
        <w:t>Mottagare</w:t>
      </w:r>
    </w:p>
    <w:p w:rsidR="00F73888" w:rsidRDefault="00F73888" w:rsidP="00F73888">
      <w:pPr>
        <w:pStyle w:val="normal0"/>
      </w:pPr>
      <w:r>
        <w:t>Mottagaren på kommunen</w:t>
      </w:r>
    </w:p>
    <w:p w:rsidR="00F73888" w:rsidRDefault="00F73888" w:rsidP="00F73888">
      <w:pPr>
        <w:pStyle w:val="normal0"/>
      </w:pPr>
      <w:r>
        <w:t>XXX</w:t>
      </w:r>
    </w:p>
    <w:p w:rsidR="00F73888" w:rsidRDefault="00F73888" w:rsidP="00F73888">
      <w:pPr>
        <w:pStyle w:val="normal0"/>
      </w:pPr>
    </w:p>
    <w:p w:rsidR="00F73888" w:rsidRDefault="00F73888" w:rsidP="00F73888">
      <w:pPr>
        <w:pStyle w:val="normal0"/>
      </w:pPr>
      <w:r>
        <w:rPr>
          <w:b/>
        </w:rPr>
        <w:t>Inledning</w:t>
      </w:r>
    </w:p>
    <w:p w:rsidR="00F73888" w:rsidRDefault="00F73888" w:rsidP="00F73888">
      <w:pPr>
        <w:pStyle w:val="normal0"/>
      </w:pPr>
      <w:r>
        <w:t xml:space="preserve">För många människor i Sverige är deras sällskapsdjur en mycket älskad familjemedlem. En familjemedlem som man vårdar lika ömt som ens barn och som man saknar enormt när den går bort </w:t>
      </w:r>
      <w:proofErr w:type="gramStart"/>
      <w:r>
        <w:t>p g a</w:t>
      </w:r>
      <w:proofErr w:type="gramEnd"/>
      <w:r>
        <w:t xml:space="preserve"> sjukdom eller ålder. Jag föreslår därför att kommunen avsätter ett område som kan användas som djurkyrkogård.</w:t>
      </w:r>
    </w:p>
    <w:p w:rsidR="00F73888" w:rsidRDefault="00F73888" w:rsidP="00F73888">
      <w:pPr>
        <w:pStyle w:val="normal0"/>
      </w:pPr>
    </w:p>
    <w:p w:rsidR="00F73888" w:rsidRDefault="00F73888" w:rsidP="00F73888">
      <w:pPr>
        <w:pStyle w:val="normal0"/>
      </w:pPr>
      <w:r>
        <w:rPr>
          <w:b/>
        </w:rPr>
        <w:t>Bakgrund</w:t>
      </w:r>
    </w:p>
    <w:p w:rsidR="00F73888" w:rsidRDefault="00F73888" w:rsidP="00F73888">
      <w:pPr>
        <w:pStyle w:val="normal0"/>
      </w:pPr>
      <w:r>
        <w:t>I en del kommuner har man satt av ett område som används som djurkyrkogård. Detta för att människor ska kunna ha någonstans att gå och minnas sina döda familjemedlemmar även om de inte var människor utan djur.</w:t>
      </w:r>
    </w:p>
    <w:p w:rsidR="00F73888" w:rsidRDefault="00F73888" w:rsidP="00F73888">
      <w:pPr>
        <w:pStyle w:val="normal0"/>
      </w:pPr>
      <w:r>
        <w:t xml:space="preserve">Djur betyder oerhört mycket för oss människor vilket det finns många vetenskapliga undersökningar och rapporter som bekräftar. För många människor innebär det en stor tröst att kunna ha någonstans att gå för att minnas sitt älskade sällskapsdjur när det har gått bort. Därför är det viktigt att de människor som så önskar kan få begrava sin familjemedlem även när det är ett sällskapsdjur. </w:t>
      </w:r>
    </w:p>
    <w:p w:rsidR="00F73888" w:rsidRDefault="00F73888" w:rsidP="00F73888">
      <w:pPr>
        <w:pStyle w:val="normal0"/>
      </w:pPr>
    </w:p>
    <w:p w:rsidR="00F73888" w:rsidRDefault="00F73888" w:rsidP="00F73888">
      <w:pPr>
        <w:pStyle w:val="normal0"/>
      </w:pPr>
      <w:r>
        <w:rPr>
          <w:b/>
        </w:rPr>
        <w:t>Mer information och källor</w:t>
      </w:r>
    </w:p>
    <w:p w:rsidR="00F73888" w:rsidRDefault="00F73888" w:rsidP="00F73888">
      <w:pPr>
        <w:pStyle w:val="normal0"/>
      </w:pPr>
      <w:r>
        <w:t>Idag är det flera kommuner som har djurkyrkogårdar, bland annat Stockholm, Täby och Trollhättan.</w:t>
      </w:r>
    </w:p>
    <w:p w:rsidR="00F73888" w:rsidRDefault="00F73888" w:rsidP="00F73888">
      <w:pPr>
        <w:pStyle w:val="normal0"/>
      </w:pPr>
    </w:p>
    <w:p w:rsidR="00F73888" w:rsidRDefault="00F73888" w:rsidP="00F73888">
      <w:pPr>
        <w:pStyle w:val="normal0"/>
      </w:pPr>
      <w:r>
        <w:t>Här nedan finns lite bakgrundsmaterial för läsning:</w:t>
      </w:r>
      <w:r>
        <w:br/>
      </w:r>
    </w:p>
    <w:p w:rsidR="00F73888" w:rsidRDefault="00F73888" w:rsidP="00F73888">
      <w:pPr>
        <w:pStyle w:val="normal0"/>
      </w:pPr>
      <w:proofErr w:type="spellStart"/>
      <w:r>
        <w:t>Wikipedia</w:t>
      </w:r>
      <w:proofErr w:type="spellEnd"/>
    </w:p>
    <w:p w:rsidR="00F73888" w:rsidRDefault="00F73888" w:rsidP="00F73888">
      <w:pPr>
        <w:pStyle w:val="normal0"/>
      </w:pPr>
      <w:hyperlink r:id="rId5">
        <w:r>
          <w:rPr>
            <w:color w:val="1155CC"/>
            <w:sz w:val="18"/>
            <w:szCs w:val="18"/>
            <w:u w:val="single"/>
          </w:rPr>
          <w:t>https://sv.wikipedia.org/wiki/Djurkyrkogård</w:t>
        </w:r>
      </w:hyperlink>
    </w:p>
    <w:p w:rsidR="00F73888" w:rsidRDefault="00F73888" w:rsidP="00F73888">
      <w:pPr>
        <w:pStyle w:val="normal0"/>
      </w:pPr>
    </w:p>
    <w:p w:rsidR="00F73888" w:rsidRDefault="00F73888" w:rsidP="00F73888">
      <w:pPr>
        <w:pStyle w:val="normal0"/>
      </w:pPr>
      <w:r>
        <w:t>Stiftelsen Stockholms Djurkyrkogårdar</w:t>
      </w:r>
    </w:p>
    <w:p w:rsidR="00F73888" w:rsidRDefault="00F73888" w:rsidP="00F73888">
      <w:pPr>
        <w:pStyle w:val="normal0"/>
      </w:pPr>
      <w:hyperlink r:id="rId6">
        <w:r>
          <w:rPr>
            <w:color w:val="1155CC"/>
            <w:sz w:val="18"/>
            <w:szCs w:val="18"/>
            <w:u w:val="single"/>
          </w:rPr>
          <w:t>http://www.djurkyrkogard.se/bilder.html</w:t>
        </w:r>
      </w:hyperlink>
    </w:p>
    <w:p w:rsidR="00F73888" w:rsidRDefault="00F73888" w:rsidP="00F73888">
      <w:pPr>
        <w:pStyle w:val="normal0"/>
      </w:pPr>
    </w:p>
    <w:p w:rsidR="00F73888" w:rsidRDefault="00F73888" w:rsidP="00F73888">
      <w:pPr>
        <w:pStyle w:val="normal0"/>
      </w:pPr>
      <w:r>
        <w:t>Djurens kyrkogård</w:t>
      </w:r>
    </w:p>
    <w:p w:rsidR="00F73888" w:rsidRDefault="00F73888" w:rsidP="00F73888">
      <w:pPr>
        <w:pStyle w:val="normal0"/>
      </w:pPr>
      <w:hyperlink r:id="rId7">
        <w:r>
          <w:rPr>
            <w:color w:val="1155CC"/>
            <w:sz w:val="18"/>
            <w:szCs w:val="18"/>
            <w:u w:val="single"/>
          </w:rPr>
          <w:t>http://www.djurenskyrkogard.se/</w:t>
        </w:r>
      </w:hyperlink>
    </w:p>
    <w:p w:rsidR="00F73888" w:rsidRDefault="00F73888" w:rsidP="00F73888">
      <w:pPr>
        <w:pStyle w:val="normal0"/>
      </w:pPr>
    </w:p>
    <w:p w:rsidR="00F73888" w:rsidRDefault="00F73888" w:rsidP="00F73888">
      <w:pPr>
        <w:pStyle w:val="normal0"/>
      </w:pPr>
      <w:r>
        <w:t>Täby Djurbegravningsplats</w:t>
      </w:r>
    </w:p>
    <w:p w:rsidR="00F73888" w:rsidRDefault="00F73888" w:rsidP="00F73888">
      <w:pPr>
        <w:pStyle w:val="normal0"/>
      </w:pPr>
      <w:hyperlink r:id="rId8">
        <w:r>
          <w:rPr>
            <w:color w:val="1155CC"/>
            <w:sz w:val="18"/>
            <w:szCs w:val="18"/>
            <w:u w:val="single"/>
          </w:rPr>
          <w:t>http://www.tabydjurbegravningsplats.n.nu/</w:t>
        </w:r>
      </w:hyperlink>
    </w:p>
    <w:p w:rsidR="00F73888" w:rsidRDefault="00F73888" w:rsidP="00F73888">
      <w:pPr>
        <w:pStyle w:val="normal0"/>
      </w:pPr>
    </w:p>
    <w:p w:rsidR="00F73888" w:rsidRDefault="00F73888" w:rsidP="00F73888">
      <w:pPr>
        <w:pStyle w:val="normal0"/>
      </w:pPr>
      <w:r>
        <w:t>Testfakta</w:t>
      </w:r>
    </w:p>
    <w:p w:rsidR="00F73888" w:rsidRDefault="00F73888" w:rsidP="00F73888">
      <w:pPr>
        <w:pStyle w:val="normal0"/>
      </w:pPr>
      <w:hyperlink r:id="rId9">
        <w:r>
          <w:rPr>
            <w:color w:val="1155CC"/>
            <w:sz w:val="18"/>
            <w:szCs w:val="18"/>
            <w:u w:val="single"/>
          </w:rPr>
          <w:t>http://www.testfakta.se/guider-och-artiklar/hem-och-hushåll/husdjurets-sista-vila-på-kommunens-villkor</w:t>
        </w:r>
      </w:hyperlink>
    </w:p>
    <w:p w:rsidR="00F73888" w:rsidRDefault="00F73888" w:rsidP="00F73888">
      <w:pPr>
        <w:pStyle w:val="normal0"/>
      </w:pPr>
    </w:p>
    <w:p w:rsidR="00F73888" w:rsidRDefault="00F73888" w:rsidP="00F73888">
      <w:pPr>
        <w:pStyle w:val="normal0"/>
      </w:pPr>
    </w:p>
    <w:p w:rsidR="00F73888" w:rsidRDefault="00F73888" w:rsidP="00F73888">
      <w:pPr>
        <w:pStyle w:val="normal0"/>
      </w:pPr>
      <w:r>
        <w:rPr>
          <w:b/>
        </w:rPr>
        <w:t>Förslag</w:t>
      </w:r>
    </w:p>
    <w:p w:rsidR="00F73888" w:rsidRDefault="00F73888" w:rsidP="00F73888">
      <w:pPr>
        <w:pStyle w:val="normal0"/>
      </w:pPr>
      <w:r>
        <w:t>Jag föreslår att:</w:t>
      </w:r>
    </w:p>
    <w:p w:rsidR="00F73888" w:rsidRDefault="00F73888" w:rsidP="00F73888">
      <w:pPr>
        <w:pStyle w:val="normal0"/>
      </w:pPr>
    </w:p>
    <w:p w:rsidR="00F73888" w:rsidRDefault="00F73888" w:rsidP="00F73888">
      <w:pPr>
        <w:pStyle w:val="normal0"/>
        <w:numPr>
          <w:ilvl w:val="0"/>
          <w:numId w:val="1"/>
        </w:numPr>
        <w:ind w:hanging="360"/>
        <w:contextualSpacing/>
      </w:pPr>
      <w:r>
        <w:t>XXX kommun avsätter ett område till djurkyrkogård och att kommunen även sköter djurkyrkogården framöver.</w:t>
      </w:r>
      <w:bookmarkEnd w:id="0"/>
    </w:p>
    <w:p w:rsidR="00DF2639" w:rsidRDefault="00F73888"/>
    <w:sectPr w:rsidR="00DF2639" w:rsidSect="00FC7C0A">
      <w:pgSz w:w="11900" w:h="16840"/>
      <w:pgMar w:top="1418" w:right="1701" w:bottom="1418" w:left="1701" w:header="709" w:footer="709" w:gutter="0"/>
      <w:cols w:space="708"/>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C276F"/>
    <w:multiLevelType w:val="multilevel"/>
    <w:tmpl w:val="0114A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3888"/>
    <w:rsid w:val="00F73888"/>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F73888"/>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v.wikipedia.org/wiki/Djurkyrkog&#229;rd" TargetMode="External"/><Relationship Id="rId6" Type="http://schemas.openxmlformats.org/officeDocument/2006/relationships/hyperlink" Target="http://www.djurkyrkogard.se/bilder.html" TargetMode="External"/><Relationship Id="rId7" Type="http://schemas.openxmlformats.org/officeDocument/2006/relationships/hyperlink" Target="http://www.djurenskyrkogard.se/" TargetMode="External"/><Relationship Id="rId8" Type="http://schemas.openxmlformats.org/officeDocument/2006/relationships/hyperlink" Target="http://www.tabydjurbegravningsplats.n.nu/" TargetMode="External"/><Relationship Id="rId9" Type="http://schemas.openxmlformats.org/officeDocument/2006/relationships/hyperlink" Target="http://www.testfakta.se/guider-och-artiklar/hem-och-hush&#229;ll/husdjurets-sista-vila-p&#229;-kommunens-villkor"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Macintosh Word</Application>
  <DocSecurity>0</DocSecurity>
  <Lines>14</Lines>
  <Paragraphs>3</Paragraphs>
  <ScaleCrop>false</ScaleCrop>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2016-11-26T18:59:00Z</dcterms:created>
  <dcterms:modified xsi:type="dcterms:W3CDTF">2016-11-26T19:00:00Z</dcterms:modified>
</cp:coreProperties>
</file>